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BA" w:rsidRPr="005660BA" w:rsidRDefault="005660BA" w:rsidP="009E74C0">
      <w:pPr>
        <w:pStyle w:val="NormalWeb"/>
        <w:rPr>
          <w:b/>
          <w:sz w:val="36"/>
          <w:szCs w:val="36"/>
        </w:rPr>
      </w:pPr>
      <w:bookmarkStart w:id="0" w:name="_Hlk163561499"/>
      <w:bookmarkStart w:id="1" w:name="_GoBack"/>
      <w:r w:rsidRPr="005660BA">
        <w:rPr>
          <w:b/>
          <w:sz w:val="36"/>
          <w:szCs w:val="36"/>
        </w:rPr>
        <w:t>Kane County Coroner Secures Funding to Elevate Efforts in Opioid Overdose Prevention and Death Investigations</w:t>
      </w:r>
    </w:p>
    <w:bookmarkEnd w:id="1"/>
    <w:p w:rsidR="00E306B3" w:rsidRPr="005660BA" w:rsidRDefault="00E306B3" w:rsidP="009E74C0">
      <w:pPr>
        <w:pStyle w:val="NormalWeb"/>
        <w:rPr>
          <w:sz w:val="28"/>
          <w:szCs w:val="28"/>
        </w:rPr>
      </w:pPr>
      <w:r w:rsidRPr="005660BA">
        <w:rPr>
          <w:sz w:val="28"/>
          <w:szCs w:val="28"/>
        </w:rPr>
        <w:t xml:space="preserve">Kane County is the recipient of two substantial grants aimed at tackling opioid overdoses and enhancing </w:t>
      </w:r>
      <w:r w:rsidR="00982F80" w:rsidRPr="005660BA">
        <w:rPr>
          <w:sz w:val="28"/>
          <w:szCs w:val="28"/>
        </w:rPr>
        <w:t>the internal</w:t>
      </w:r>
      <w:r w:rsidRPr="005660BA">
        <w:rPr>
          <w:sz w:val="28"/>
          <w:szCs w:val="28"/>
        </w:rPr>
        <w:t xml:space="preserve"> operations</w:t>
      </w:r>
      <w:r w:rsidR="002D56EB" w:rsidRPr="005660BA">
        <w:rPr>
          <w:sz w:val="28"/>
          <w:szCs w:val="28"/>
        </w:rPr>
        <w:t xml:space="preserve"> in the Kane County Coroner’s Office</w:t>
      </w:r>
      <w:r w:rsidRPr="005660BA">
        <w:rPr>
          <w:sz w:val="28"/>
          <w:szCs w:val="28"/>
        </w:rPr>
        <w:t>.</w:t>
      </w:r>
    </w:p>
    <w:p w:rsidR="009E74C0" w:rsidRPr="005660BA" w:rsidRDefault="009E74C0" w:rsidP="009E74C0">
      <w:pPr>
        <w:pStyle w:val="NormalWeb"/>
        <w:rPr>
          <w:sz w:val="28"/>
          <w:szCs w:val="28"/>
        </w:rPr>
      </w:pPr>
      <w:r w:rsidRPr="005660BA">
        <w:rPr>
          <w:rStyle w:val="Strong"/>
          <w:sz w:val="28"/>
          <w:szCs w:val="28"/>
        </w:rPr>
        <w:t>Opioid Overdose Prevention Project ($30,000)</w:t>
      </w:r>
    </w:p>
    <w:p w:rsidR="00E306B3" w:rsidRPr="005660BA" w:rsidRDefault="00DA2DE5" w:rsidP="00E306B3">
      <w:pPr>
        <w:pStyle w:val="NormalWeb"/>
        <w:rPr>
          <w:sz w:val="28"/>
          <w:szCs w:val="28"/>
        </w:rPr>
      </w:pPr>
      <w:r w:rsidRPr="005660BA">
        <w:rPr>
          <w:sz w:val="28"/>
          <w:szCs w:val="28"/>
        </w:rPr>
        <w:t>This</w:t>
      </w:r>
      <w:r w:rsidR="009E74C0" w:rsidRPr="005660BA">
        <w:rPr>
          <w:sz w:val="28"/>
          <w:szCs w:val="28"/>
        </w:rPr>
        <w:t xml:space="preserve"> grant, facilitated by the Kane County Health Department, </w:t>
      </w:r>
      <w:r w:rsidRPr="005660BA">
        <w:rPr>
          <w:sz w:val="28"/>
          <w:szCs w:val="28"/>
        </w:rPr>
        <w:t xml:space="preserve">will allow the Kane County Coroner to hire a Community Liaison to connect residents with the County’s opioid reduction efforts. </w:t>
      </w:r>
      <w:r w:rsidR="004A0733" w:rsidRPr="005660BA">
        <w:rPr>
          <w:sz w:val="28"/>
          <w:szCs w:val="28"/>
        </w:rPr>
        <w:t xml:space="preserve"> </w:t>
      </w:r>
      <w:r w:rsidR="00E306B3" w:rsidRPr="005660BA">
        <w:rPr>
          <w:sz w:val="28"/>
          <w:szCs w:val="28"/>
        </w:rPr>
        <w:t>A key aspect of their work will be organizing public outreach events to offer support to caregivers and addiction counselors throughout Kane County.</w:t>
      </w:r>
    </w:p>
    <w:p w:rsidR="00DA2DE5" w:rsidRPr="005660BA" w:rsidRDefault="004A0733" w:rsidP="009E74C0">
      <w:pPr>
        <w:pStyle w:val="NormalWeb"/>
        <w:rPr>
          <w:sz w:val="28"/>
          <w:szCs w:val="28"/>
        </w:rPr>
      </w:pPr>
      <w:r w:rsidRPr="005660BA">
        <w:rPr>
          <w:sz w:val="28"/>
          <w:szCs w:val="28"/>
        </w:rPr>
        <w:t>“There</w:t>
      </w:r>
      <w:r w:rsidR="00DA2DE5" w:rsidRPr="005660BA">
        <w:rPr>
          <w:sz w:val="28"/>
          <w:szCs w:val="28"/>
        </w:rPr>
        <w:t xml:space="preserve"> is a lot of money </w:t>
      </w:r>
      <w:r w:rsidR="002D56EB" w:rsidRPr="005660BA">
        <w:rPr>
          <w:sz w:val="28"/>
          <w:szCs w:val="28"/>
        </w:rPr>
        <w:t xml:space="preserve">spent to </w:t>
      </w:r>
      <w:r w:rsidR="00DA2DE5" w:rsidRPr="005660BA">
        <w:rPr>
          <w:sz w:val="28"/>
          <w:szCs w:val="28"/>
        </w:rPr>
        <w:t xml:space="preserve">help the people who are </w:t>
      </w:r>
      <w:r w:rsidR="00FD7CD4" w:rsidRPr="005660BA">
        <w:rPr>
          <w:sz w:val="28"/>
          <w:szCs w:val="28"/>
        </w:rPr>
        <w:t>battling s</w:t>
      </w:r>
      <w:r w:rsidR="00DA2DE5" w:rsidRPr="005660BA">
        <w:rPr>
          <w:sz w:val="28"/>
          <w:szCs w:val="28"/>
        </w:rPr>
        <w:t xml:space="preserve">ubstance abuse, but </w:t>
      </w:r>
      <w:r w:rsidR="00FD7CD4" w:rsidRPr="005660BA">
        <w:rPr>
          <w:sz w:val="28"/>
          <w:szCs w:val="28"/>
        </w:rPr>
        <w:t>few</w:t>
      </w:r>
      <w:r w:rsidR="00DA2DE5" w:rsidRPr="005660BA">
        <w:rPr>
          <w:sz w:val="28"/>
          <w:szCs w:val="28"/>
        </w:rPr>
        <w:t xml:space="preserve"> program</w:t>
      </w:r>
      <w:r w:rsidR="00FD7CD4" w:rsidRPr="005660BA">
        <w:rPr>
          <w:sz w:val="28"/>
          <w:szCs w:val="28"/>
        </w:rPr>
        <w:t>s</w:t>
      </w:r>
      <w:r w:rsidR="00DA2DE5" w:rsidRPr="005660BA">
        <w:rPr>
          <w:sz w:val="28"/>
          <w:szCs w:val="28"/>
        </w:rPr>
        <w:t xml:space="preserve"> to </w:t>
      </w:r>
      <w:r w:rsidR="00FD7CD4" w:rsidRPr="005660BA">
        <w:rPr>
          <w:sz w:val="28"/>
          <w:szCs w:val="28"/>
        </w:rPr>
        <w:t xml:space="preserve">provide support for </w:t>
      </w:r>
      <w:r w:rsidR="00DA2DE5" w:rsidRPr="005660BA">
        <w:rPr>
          <w:sz w:val="28"/>
          <w:szCs w:val="28"/>
        </w:rPr>
        <w:t xml:space="preserve">the caregivers who are </w:t>
      </w:r>
      <w:r w:rsidR="00FD7CD4" w:rsidRPr="005660BA">
        <w:rPr>
          <w:sz w:val="28"/>
          <w:szCs w:val="28"/>
        </w:rPr>
        <w:t>at</w:t>
      </w:r>
      <w:r w:rsidR="00DA2DE5" w:rsidRPr="005660BA">
        <w:rPr>
          <w:sz w:val="28"/>
          <w:szCs w:val="28"/>
        </w:rPr>
        <w:t xml:space="preserve"> the </w:t>
      </w:r>
      <w:r w:rsidR="00FD7CD4" w:rsidRPr="005660BA">
        <w:rPr>
          <w:sz w:val="28"/>
          <w:szCs w:val="28"/>
        </w:rPr>
        <w:t>forefront</w:t>
      </w:r>
      <w:r w:rsidR="00DA2DE5" w:rsidRPr="005660BA">
        <w:rPr>
          <w:sz w:val="28"/>
          <w:szCs w:val="28"/>
        </w:rPr>
        <w:t xml:space="preserve"> of an addiction,” said Kane County Coroner Rob Russell. </w:t>
      </w:r>
    </w:p>
    <w:p w:rsidR="009E74C0" w:rsidRPr="005660BA" w:rsidRDefault="004A0733" w:rsidP="009E74C0">
      <w:pPr>
        <w:pStyle w:val="NormalWeb"/>
        <w:rPr>
          <w:sz w:val="28"/>
          <w:szCs w:val="28"/>
        </w:rPr>
      </w:pPr>
      <w:r w:rsidRPr="005660BA">
        <w:rPr>
          <w:sz w:val="28"/>
          <w:szCs w:val="28"/>
        </w:rPr>
        <w:t>Coroner Russell says his office</w:t>
      </w:r>
      <w:r w:rsidR="009E74C0" w:rsidRPr="005660BA">
        <w:rPr>
          <w:sz w:val="28"/>
          <w:szCs w:val="28"/>
        </w:rPr>
        <w:t xml:space="preserve"> will</w:t>
      </w:r>
      <w:r w:rsidRPr="005660BA">
        <w:rPr>
          <w:sz w:val="28"/>
          <w:szCs w:val="28"/>
        </w:rPr>
        <w:t xml:space="preserve"> also</w:t>
      </w:r>
      <w:r w:rsidR="009E74C0" w:rsidRPr="005660BA">
        <w:rPr>
          <w:sz w:val="28"/>
          <w:szCs w:val="28"/>
        </w:rPr>
        <w:t xml:space="preserve"> begin monthly reporting of confirmed drugs from toxicology screens to the U.S. Drug Enforcement Administration National Forensic Laboratory Information System. These efforts are part of the Overdose Fatality Review and seek to enhance data gathering and intervention strategies.</w:t>
      </w:r>
    </w:p>
    <w:p w:rsidR="009E74C0" w:rsidRPr="005660BA" w:rsidRDefault="009E74C0" w:rsidP="009E74C0">
      <w:pPr>
        <w:pStyle w:val="NormalWeb"/>
        <w:rPr>
          <w:sz w:val="28"/>
          <w:szCs w:val="28"/>
        </w:rPr>
      </w:pPr>
      <w:r w:rsidRPr="005660BA">
        <w:rPr>
          <w:rStyle w:val="Strong"/>
          <w:sz w:val="28"/>
          <w:szCs w:val="28"/>
        </w:rPr>
        <w:t xml:space="preserve">Strengthening </w:t>
      </w:r>
      <w:r w:rsidR="00BC6E15" w:rsidRPr="005660BA">
        <w:rPr>
          <w:rStyle w:val="Strong"/>
          <w:sz w:val="28"/>
          <w:szCs w:val="28"/>
        </w:rPr>
        <w:t xml:space="preserve">Death Investigation Operations </w:t>
      </w:r>
      <w:r w:rsidRPr="005660BA">
        <w:rPr>
          <w:rStyle w:val="Strong"/>
          <w:sz w:val="28"/>
          <w:szCs w:val="28"/>
        </w:rPr>
        <w:t>($101,459)</w:t>
      </w:r>
    </w:p>
    <w:p w:rsidR="00BE18A7" w:rsidRDefault="009E74C0" w:rsidP="009E74C0">
      <w:pPr>
        <w:pStyle w:val="NormalWeb"/>
        <w:rPr>
          <w:sz w:val="28"/>
          <w:szCs w:val="28"/>
        </w:rPr>
      </w:pPr>
      <w:r w:rsidRPr="005660BA">
        <w:rPr>
          <w:sz w:val="28"/>
          <w:szCs w:val="28"/>
        </w:rPr>
        <w:t>This</w:t>
      </w:r>
      <w:r w:rsidR="00D34BA9" w:rsidRPr="005660BA">
        <w:rPr>
          <w:sz w:val="28"/>
          <w:szCs w:val="28"/>
        </w:rPr>
        <w:t xml:space="preserve"> three-year</w:t>
      </w:r>
      <w:r w:rsidRPr="005660BA">
        <w:rPr>
          <w:sz w:val="28"/>
          <w:szCs w:val="28"/>
        </w:rPr>
        <w:t xml:space="preserve"> federal </w:t>
      </w:r>
      <w:r w:rsidR="00E306B3" w:rsidRPr="005660BA">
        <w:rPr>
          <w:sz w:val="28"/>
          <w:szCs w:val="28"/>
        </w:rPr>
        <w:t xml:space="preserve">grant from the U.S. Justice Department </w:t>
      </w:r>
      <w:r w:rsidR="004A0733" w:rsidRPr="005660BA">
        <w:rPr>
          <w:sz w:val="28"/>
          <w:szCs w:val="28"/>
        </w:rPr>
        <w:t xml:space="preserve">will fund a part-time Morgue Assistant to improve </w:t>
      </w:r>
      <w:r w:rsidRPr="005660BA">
        <w:rPr>
          <w:sz w:val="28"/>
          <w:szCs w:val="28"/>
        </w:rPr>
        <w:t>medicolegal death investigations.</w:t>
      </w:r>
      <w:r w:rsidR="004A0733" w:rsidRPr="005660BA">
        <w:rPr>
          <w:sz w:val="28"/>
          <w:szCs w:val="28"/>
        </w:rPr>
        <w:t xml:space="preserve"> </w:t>
      </w:r>
      <w:r w:rsidRPr="005660BA">
        <w:rPr>
          <w:sz w:val="28"/>
          <w:szCs w:val="28"/>
        </w:rPr>
        <w:t xml:space="preserve">This position will alleviate the excessive workload currently </w:t>
      </w:r>
      <w:r w:rsidR="00E306B3" w:rsidRPr="005660BA">
        <w:rPr>
          <w:sz w:val="28"/>
          <w:szCs w:val="28"/>
        </w:rPr>
        <w:t>covered</w:t>
      </w:r>
      <w:r w:rsidRPr="005660BA">
        <w:rPr>
          <w:sz w:val="28"/>
          <w:szCs w:val="28"/>
        </w:rPr>
        <w:t xml:space="preserve"> by Deputy Coroners</w:t>
      </w:r>
      <w:r w:rsidR="008B3159" w:rsidRPr="005660BA">
        <w:rPr>
          <w:sz w:val="28"/>
          <w:szCs w:val="28"/>
        </w:rPr>
        <w:t xml:space="preserve">. </w:t>
      </w:r>
      <w:r w:rsidR="00982F80" w:rsidRPr="005660BA">
        <w:rPr>
          <w:sz w:val="28"/>
          <w:szCs w:val="28"/>
        </w:rPr>
        <w:t xml:space="preserve">It will improve operations by </w:t>
      </w:r>
      <w:r w:rsidRPr="005660BA">
        <w:rPr>
          <w:sz w:val="28"/>
          <w:szCs w:val="28"/>
        </w:rPr>
        <w:t>enabl</w:t>
      </w:r>
      <w:r w:rsidR="00982F80" w:rsidRPr="005660BA">
        <w:rPr>
          <w:sz w:val="28"/>
          <w:szCs w:val="28"/>
        </w:rPr>
        <w:t>ing</w:t>
      </w:r>
      <w:r w:rsidRPr="005660BA">
        <w:rPr>
          <w:sz w:val="28"/>
          <w:szCs w:val="28"/>
        </w:rPr>
        <w:t xml:space="preserve"> </w:t>
      </w:r>
      <w:r w:rsidR="008B3159" w:rsidRPr="005660BA">
        <w:rPr>
          <w:sz w:val="28"/>
          <w:szCs w:val="28"/>
        </w:rPr>
        <w:t xml:space="preserve">Deputy Coroners </w:t>
      </w:r>
      <w:r w:rsidRPr="005660BA">
        <w:rPr>
          <w:sz w:val="28"/>
          <w:szCs w:val="28"/>
        </w:rPr>
        <w:t>to focus on investigative and case-related duties</w:t>
      </w:r>
      <w:r w:rsidR="00982F80" w:rsidRPr="005660BA">
        <w:rPr>
          <w:sz w:val="28"/>
          <w:szCs w:val="28"/>
        </w:rPr>
        <w:t xml:space="preserve">, including the issuance of </w:t>
      </w:r>
      <w:r w:rsidR="00E306B3" w:rsidRPr="005660BA">
        <w:rPr>
          <w:sz w:val="28"/>
          <w:szCs w:val="28"/>
        </w:rPr>
        <w:t>death certificate</w:t>
      </w:r>
      <w:r w:rsidR="00982F80" w:rsidRPr="005660BA">
        <w:rPr>
          <w:sz w:val="28"/>
          <w:szCs w:val="28"/>
        </w:rPr>
        <w:t>s</w:t>
      </w:r>
      <w:r w:rsidR="00E306B3" w:rsidRPr="005660BA">
        <w:rPr>
          <w:sz w:val="28"/>
          <w:szCs w:val="28"/>
        </w:rPr>
        <w:t>.</w:t>
      </w:r>
      <w:r w:rsidRPr="005660BA">
        <w:rPr>
          <w:sz w:val="28"/>
          <w:szCs w:val="28"/>
        </w:rPr>
        <w:t xml:space="preserve"> </w:t>
      </w:r>
    </w:p>
    <w:p w:rsidR="009E74C0" w:rsidRPr="005660BA" w:rsidRDefault="009E74C0" w:rsidP="009E74C0">
      <w:pPr>
        <w:pStyle w:val="NormalWeb"/>
        <w:rPr>
          <w:sz w:val="28"/>
          <w:szCs w:val="28"/>
        </w:rPr>
      </w:pPr>
      <w:r w:rsidRPr="005660BA">
        <w:rPr>
          <w:sz w:val="28"/>
          <w:szCs w:val="28"/>
        </w:rPr>
        <w:t xml:space="preserve">The </w:t>
      </w:r>
      <w:r w:rsidR="00E306B3" w:rsidRPr="005660BA">
        <w:rPr>
          <w:sz w:val="28"/>
          <w:szCs w:val="28"/>
        </w:rPr>
        <w:t>grant will also provide funding to</w:t>
      </w:r>
      <w:r w:rsidRPr="005660BA">
        <w:rPr>
          <w:sz w:val="28"/>
          <w:szCs w:val="28"/>
        </w:rPr>
        <w:t xml:space="preserve"> updat</w:t>
      </w:r>
      <w:r w:rsidR="00E306B3" w:rsidRPr="005660BA">
        <w:rPr>
          <w:sz w:val="28"/>
          <w:szCs w:val="28"/>
        </w:rPr>
        <w:t>e</w:t>
      </w:r>
      <w:r w:rsidRPr="005660BA">
        <w:rPr>
          <w:sz w:val="28"/>
          <w:szCs w:val="28"/>
        </w:rPr>
        <w:t xml:space="preserve"> policies, procedures, and practices to meet accreditation standards, ensuring the office’s readiness for re-accreditation in 2025.</w:t>
      </w:r>
    </w:p>
    <w:p w:rsidR="009E74C0" w:rsidRPr="005660BA" w:rsidRDefault="009E74C0" w:rsidP="009E74C0">
      <w:pPr>
        <w:pStyle w:val="NormalWeb"/>
        <w:rPr>
          <w:sz w:val="28"/>
          <w:szCs w:val="28"/>
        </w:rPr>
      </w:pPr>
      <w:r w:rsidRPr="005660BA">
        <w:rPr>
          <w:sz w:val="28"/>
          <w:szCs w:val="28"/>
        </w:rPr>
        <w:t xml:space="preserve">By implementing these projects, </w:t>
      </w:r>
      <w:r w:rsidR="008B3159" w:rsidRPr="005660BA">
        <w:rPr>
          <w:sz w:val="28"/>
          <w:szCs w:val="28"/>
        </w:rPr>
        <w:t xml:space="preserve">the </w:t>
      </w:r>
      <w:r w:rsidRPr="005660BA">
        <w:rPr>
          <w:sz w:val="28"/>
          <w:szCs w:val="28"/>
        </w:rPr>
        <w:t xml:space="preserve">Kane County </w:t>
      </w:r>
      <w:r w:rsidR="008B3159" w:rsidRPr="005660BA">
        <w:rPr>
          <w:sz w:val="28"/>
          <w:szCs w:val="28"/>
        </w:rPr>
        <w:t xml:space="preserve">Coroner will </w:t>
      </w:r>
      <w:r w:rsidRPr="005660BA">
        <w:rPr>
          <w:sz w:val="28"/>
          <w:szCs w:val="28"/>
        </w:rPr>
        <w:t xml:space="preserve">to strengthen </w:t>
      </w:r>
      <w:r w:rsidR="008B3159" w:rsidRPr="005660BA">
        <w:rPr>
          <w:sz w:val="28"/>
          <w:szCs w:val="28"/>
        </w:rPr>
        <w:t>the County’s</w:t>
      </w:r>
      <w:r w:rsidRPr="005660BA">
        <w:rPr>
          <w:sz w:val="28"/>
          <w:szCs w:val="28"/>
        </w:rPr>
        <w:t xml:space="preserve"> response to opioid-related crises and enhance the efficiency and effectiveness of death investigations. </w:t>
      </w:r>
    </w:p>
    <w:bookmarkEnd w:id="0"/>
    <w:p w:rsidR="009011F1" w:rsidRDefault="00D6481C"/>
    <w:sectPr w:rsidR="00901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C0"/>
    <w:rsid w:val="00246124"/>
    <w:rsid w:val="002D56EB"/>
    <w:rsid w:val="004A0733"/>
    <w:rsid w:val="004E6346"/>
    <w:rsid w:val="0051128F"/>
    <w:rsid w:val="005660BA"/>
    <w:rsid w:val="008B3159"/>
    <w:rsid w:val="00982F80"/>
    <w:rsid w:val="009E74C0"/>
    <w:rsid w:val="00A65996"/>
    <w:rsid w:val="00BC6E15"/>
    <w:rsid w:val="00BE18A7"/>
    <w:rsid w:val="00D34BA9"/>
    <w:rsid w:val="00D6481C"/>
    <w:rsid w:val="00DA2DE5"/>
    <w:rsid w:val="00DF351B"/>
    <w:rsid w:val="00E306B3"/>
    <w:rsid w:val="00FD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CD8"/>
  <w15:chartTrackingRefBased/>
  <w15:docId w15:val="{17D4937C-E97A-4B58-A0B3-4C34C795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2511">
      <w:bodyDiv w:val="1"/>
      <w:marLeft w:val="0"/>
      <w:marRight w:val="0"/>
      <w:marTop w:val="0"/>
      <w:marBottom w:val="0"/>
      <w:divBdr>
        <w:top w:val="none" w:sz="0" w:space="0" w:color="auto"/>
        <w:left w:val="none" w:sz="0" w:space="0" w:color="auto"/>
        <w:bottom w:val="none" w:sz="0" w:space="0" w:color="auto"/>
        <w:right w:val="none" w:sz="0" w:space="0" w:color="auto"/>
      </w:divBdr>
      <w:divsChild>
        <w:div w:id="528834967">
          <w:marLeft w:val="0"/>
          <w:marRight w:val="0"/>
          <w:marTop w:val="0"/>
          <w:marBottom w:val="0"/>
          <w:divBdr>
            <w:top w:val="none" w:sz="0" w:space="0" w:color="auto"/>
            <w:left w:val="none" w:sz="0" w:space="0" w:color="auto"/>
            <w:bottom w:val="none" w:sz="0" w:space="0" w:color="auto"/>
            <w:right w:val="none" w:sz="0" w:space="0" w:color="auto"/>
          </w:divBdr>
          <w:divsChild>
            <w:div w:id="1172449143">
              <w:marLeft w:val="0"/>
              <w:marRight w:val="0"/>
              <w:marTop w:val="0"/>
              <w:marBottom w:val="0"/>
              <w:divBdr>
                <w:top w:val="none" w:sz="0" w:space="0" w:color="auto"/>
                <w:left w:val="none" w:sz="0" w:space="0" w:color="auto"/>
                <w:bottom w:val="none" w:sz="0" w:space="0" w:color="auto"/>
                <w:right w:val="none" w:sz="0" w:space="0" w:color="auto"/>
              </w:divBdr>
              <w:divsChild>
                <w:div w:id="2645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press releases</Category>
    <Date_x0020_Posted xmlns="ddb73bcf-ef26-4f4c-9703-58d9741188a3">2024-04-10T05:00:00+00:00</Date_x0020_Posted>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936ABECF-DE9C-40C2-B8C0-8AE6AC4D062C}"/>
</file>

<file path=customXml/itemProps2.xml><?xml version="1.0" encoding="utf-8"?>
<ds:datastoreItem xmlns:ds="http://schemas.openxmlformats.org/officeDocument/2006/customXml" ds:itemID="{2442FD91-F7D9-402C-B6FD-ADAC585EF29C}"/>
</file>

<file path=customXml/itemProps3.xml><?xml version="1.0" encoding="utf-8"?>
<ds:datastoreItem xmlns:ds="http://schemas.openxmlformats.org/officeDocument/2006/customXml" ds:itemID="{38B7949C-1EF8-4D77-BECE-02199CA97DEC}"/>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Kane County Coroner Secures Funding to Elevate Efforts in Opioid Overdose Prevention and Death Investigations</dc:title>
  <dc:subject/>
  <dc:creator>Mann, Julie</dc:creator>
  <cp:keywords/>
  <dc:description/>
  <cp:lastModifiedBy>Mann, Julie</cp:lastModifiedBy>
  <cp:revision>7</cp:revision>
  <dcterms:created xsi:type="dcterms:W3CDTF">2024-03-19T17:06:00Z</dcterms:created>
  <dcterms:modified xsi:type="dcterms:W3CDTF">2024-04-09T19:01:00Z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